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F1" w:rsidRPr="0088696E" w:rsidRDefault="000222F1" w:rsidP="000222F1">
      <w:pPr>
        <w:pStyle w:val="1"/>
        <w:tabs>
          <w:tab w:val="left" w:pos="0"/>
        </w:tabs>
        <w:rPr>
          <w:rFonts w:ascii="Times New Roman" w:eastAsia="Times New Roman" w:hAnsi="Times New Roman"/>
          <w:sz w:val="28"/>
          <w:lang w:eastAsia="ar-SA"/>
        </w:rPr>
      </w:pPr>
      <w:r w:rsidRPr="0088696E">
        <w:rPr>
          <w:rFonts w:ascii="Times New Roman" w:eastAsia="Times New Roman" w:hAnsi="Times New Roman"/>
          <w:sz w:val="28"/>
          <w:lang w:eastAsia="ar-SA"/>
        </w:rPr>
        <w:t>ЧОУ ВПО «Курский институт менеджмент, экономики и бизнеса»</w:t>
      </w:r>
    </w:p>
    <w:p w:rsidR="000222F1" w:rsidRPr="0088696E" w:rsidRDefault="000222F1" w:rsidP="000222F1">
      <w:pPr>
        <w:jc w:val="center"/>
        <w:rPr>
          <w:rFonts w:ascii="Times New Roman" w:eastAsia="Times New Roman" w:hAnsi="Times New Roman"/>
          <w:b/>
          <w:bCs/>
          <w:sz w:val="36"/>
          <w:szCs w:val="36"/>
          <w:lang w:eastAsia="ar-SA"/>
        </w:rPr>
      </w:pPr>
      <w:r w:rsidRPr="0088696E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 xml:space="preserve">Приемная комиссия </w:t>
      </w:r>
    </w:p>
    <w:p w:rsidR="000222F1" w:rsidRPr="0088696E" w:rsidRDefault="000222F1" w:rsidP="000222F1">
      <w:pPr>
        <w:pStyle w:val="1"/>
        <w:tabs>
          <w:tab w:val="left" w:pos="0"/>
        </w:tabs>
        <w:rPr>
          <w:rFonts w:ascii="Times New Roman" w:eastAsia="Times New Roman" w:hAnsi="Times New Roman"/>
          <w:sz w:val="26"/>
          <w:szCs w:val="26"/>
          <w:lang w:eastAsia="ar-SA"/>
        </w:rPr>
      </w:pPr>
      <w:r w:rsidRPr="0088696E">
        <w:rPr>
          <w:rFonts w:ascii="Times New Roman" w:eastAsia="Times New Roman" w:hAnsi="Times New Roman"/>
          <w:sz w:val="26"/>
          <w:szCs w:val="26"/>
          <w:lang w:eastAsia="ar-SA"/>
        </w:rPr>
        <w:t>УТВЕРЖДАЮ</w:t>
      </w:r>
    </w:p>
    <w:p w:rsidR="000222F1" w:rsidRPr="0088696E" w:rsidRDefault="00390735" w:rsidP="000222F1">
      <w:pPr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3821430</wp:posOffset>
            </wp:positionH>
            <wp:positionV relativeFrom="page">
              <wp:posOffset>1092835</wp:posOffset>
            </wp:positionV>
            <wp:extent cx="1866900" cy="498475"/>
            <wp:effectExtent l="0" t="0" r="0" b="0"/>
            <wp:wrapNone/>
            <wp:docPr id="3" name="Рисунок 2" descr="C:\временная\одпись Г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временная\одпись Г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2F1" w:rsidRPr="0088696E">
        <w:rPr>
          <w:rFonts w:ascii="Times New Roman" w:eastAsia="Times New Roman" w:hAnsi="Times New Roman"/>
          <w:sz w:val="26"/>
          <w:szCs w:val="26"/>
          <w:lang w:eastAsia="ar-SA"/>
        </w:rPr>
        <w:t>Председатель приемной комиссии,</w:t>
      </w:r>
    </w:p>
    <w:p w:rsidR="000222F1" w:rsidRPr="0088696E" w:rsidRDefault="000222F1" w:rsidP="000222F1">
      <w:pPr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88696E">
        <w:rPr>
          <w:rFonts w:ascii="Times New Roman" w:eastAsia="Times New Roman" w:hAnsi="Times New Roman"/>
          <w:sz w:val="26"/>
          <w:szCs w:val="26"/>
          <w:lang w:eastAsia="ar-SA"/>
        </w:rPr>
        <w:t xml:space="preserve">ректор МЭБИК </w:t>
      </w:r>
    </w:p>
    <w:p w:rsidR="000222F1" w:rsidRPr="0088696E" w:rsidRDefault="000222F1" w:rsidP="000222F1">
      <w:pPr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>____________________</w:t>
      </w:r>
      <w:r w:rsidRPr="0088696E">
        <w:rPr>
          <w:rFonts w:ascii="Times New Roman" w:eastAsia="Times New Roman" w:hAnsi="Times New Roman"/>
          <w:sz w:val="28"/>
          <w:lang w:eastAsia="ar-SA"/>
        </w:rPr>
        <w:t xml:space="preserve"> </w:t>
      </w:r>
      <w:r w:rsidRPr="0088696E">
        <w:rPr>
          <w:rFonts w:ascii="Times New Roman" w:eastAsia="Times New Roman" w:hAnsi="Times New Roman"/>
          <w:sz w:val="26"/>
          <w:szCs w:val="26"/>
          <w:lang w:eastAsia="ar-SA"/>
        </w:rPr>
        <w:t xml:space="preserve">Г.П. </w:t>
      </w:r>
      <w:proofErr w:type="spellStart"/>
      <w:r w:rsidRPr="0088696E">
        <w:rPr>
          <w:rFonts w:ascii="Times New Roman" w:eastAsia="Times New Roman" w:hAnsi="Times New Roman"/>
          <w:sz w:val="26"/>
          <w:szCs w:val="26"/>
          <w:lang w:eastAsia="ar-SA"/>
        </w:rPr>
        <w:t>Окорокова</w:t>
      </w:r>
      <w:proofErr w:type="spellEnd"/>
    </w:p>
    <w:p w:rsidR="000222F1" w:rsidRPr="0088696E" w:rsidRDefault="000222F1" w:rsidP="000222F1">
      <w:pPr>
        <w:jc w:val="right"/>
        <w:rPr>
          <w:rFonts w:ascii="Times New Roman" w:eastAsia="Times New Roman" w:hAnsi="Times New Roman"/>
          <w:sz w:val="24"/>
          <w:lang w:eastAsia="ar-SA"/>
        </w:rPr>
      </w:pPr>
    </w:p>
    <w:p w:rsidR="000222F1" w:rsidRPr="00BD5D86" w:rsidRDefault="000222F1" w:rsidP="000222F1">
      <w:pPr>
        <w:pStyle w:val="2"/>
        <w:tabs>
          <w:tab w:val="left" w:pos="0"/>
        </w:tabs>
        <w:rPr>
          <w:rFonts w:ascii="Times New Roman" w:hAnsi="Times New Roman"/>
          <w:b/>
          <w:bCs/>
          <w:szCs w:val="32"/>
        </w:rPr>
      </w:pPr>
      <w:r w:rsidRPr="00BD5D86">
        <w:rPr>
          <w:rFonts w:ascii="Times New Roman" w:hAnsi="Times New Roman"/>
          <w:b/>
          <w:bCs/>
          <w:szCs w:val="32"/>
        </w:rPr>
        <w:t xml:space="preserve">График </w:t>
      </w:r>
    </w:p>
    <w:p w:rsidR="000222F1" w:rsidRPr="00BD5D86" w:rsidRDefault="000222F1" w:rsidP="000222F1">
      <w:pPr>
        <w:pStyle w:val="2"/>
        <w:tabs>
          <w:tab w:val="left" w:pos="0"/>
        </w:tabs>
        <w:rPr>
          <w:rFonts w:ascii="Times New Roman" w:hAnsi="Times New Roman"/>
          <w:szCs w:val="32"/>
        </w:rPr>
      </w:pPr>
      <w:r w:rsidRPr="00BD5D86">
        <w:rPr>
          <w:rFonts w:ascii="Times New Roman" w:hAnsi="Times New Roman"/>
          <w:b/>
          <w:bCs/>
          <w:szCs w:val="32"/>
        </w:rPr>
        <w:t>консультаций и вступительных испытаний абитуриентов</w:t>
      </w:r>
      <w:r w:rsidRPr="00BD5D86">
        <w:rPr>
          <w:rFonts w:ascii="Times New Roman" w:hAnsi="Times New Roman"/>
          <w:szCs w:val="32"/>
        </w:rPr>
        <w:t xml:space="preserve"> </w:t>
      </w:r>
    </w:p>
    <w:p w:rsidR="000222F1" w:rsidRPr="00BD5D86" w:rsidRDefault="00390735" w:rsidP="000222F1">
      <w:pPr>
        <w:pStyle w:val="2"/>
        <w:tabs>
          <w:tab w:val="left" w:pos="0"/>
        </w:tabs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на 2013</w:t>
      </w:r>
      <w:r w:rsidR="000222F1" w:rsidRPr="00BD5D86">
        <w:rPr>
          <w:rFonts w:ascii="Times New Roman" w:hAnsi="Times New Roman"/>
          <w:b/>
          <w:bCs/>
          <w:szCs w:val="32"/>
        </w:rPr>
        <w:t xml:space="preserve">  год</w:t>
      </w:r>
    </w:p>
    <w:p w:rsidR="00BD5D86" w:rsidRPr="00BD5D86" w:rsidRDefault="00BD5D86" w:rsidP="00BD5D86"/>
    <w:tbl>
      <w:tblPr>
        <w:tblW w:w="10349" w:type="dxa"/>
        <w:tblInd w:w="-31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277"/>
        <w:gridCol w:w="4536"/>
        <w:gridCol w:w="2410"/>
        <w:gridCol w:w="2126"/>
      </w:tblGrid>
      <w:tr w:rsidR="000222F1" w:rsidRPr="00BD5D86" w:rsidTr="000222F1">
        <w:trPr>
          <w:trHeight w:val="624"/>
        </w:trPr>
        <w:tc>
          <w:tcPr>
            <w:tcW w:w="127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0222F1" w:rsidRPr="00BD5D86" w:rsidRDefault="000222F1" w:rsidP="00BD5D8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Месяц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0222F1" w:rsidRPr="00BD5D86" w:rsidRDefault="000222F1" w:rsidP="00BD5D8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Предмет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0222F1" w:rsidRPr="00BD5D86" w:rsidRDefault="000222F1" w:rsidP="00BD5D8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Дата консультации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222F1" w:rsidRPr="00BD5D86" w:rsidRDefault="000222F1" w:rsidP="000222F1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ar-SA"/>
              </w:rPr>
              <w:t>Дата экзамена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Апрель</w:t>
            </w:r>
          </w:p>
        </w:tc>
      </w:tr>
      <w:tr w:rsidR="000222F1" w:rsidRPr="00BD5D86" w:rsidTr="00BD5D86">
        <w:tc>
          <w:tcPr>
            <w:tcW w:w="1277" w:type="dxa"/>
            <w:tcBorders>
              <w:top w:val="doub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390735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17.04.13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390735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19.04.13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73364D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22.04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73364D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.04.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23.</w:t>
            </w:r>
            <w:r w:rsidR="0073364D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04.13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222F1" w:rsidRPr="00BD5D86" w:rsidRDefault="000222F1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26.0</w:t>
            </w:r>
            <w:r w:rsidR="0073364D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4.13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Май</w:t>
            </w:r>
          </w:p>
        </w:tc>
      </w:tr>
      <w:tr w:rsidR="000222F1" w:rsidRPr="00BD5D86" w:rsidTr="00BD5D86">
        <w:tc>
          <w:tcPr>
            <w:tcW w:w="1277" w:type="dxa"/>
            <w:tcBorders>
              <w:top w:val="doub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73364D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7.05.13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0222F1" w:rsidP="0073364D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21.05.</w:t>
            </w:r>
            <w:r w:rsidR="0073364D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73364D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21.05.13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73364D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.05.13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24.05.13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28.05.13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Июнь</w:t>
            </w:r>
          </w:p>
        </w:tc>
      </w:tr>
      <w:tr w:rsidR="000222F1" w:rsidRPr="00BD5D86" w:rsidTr="00BD5D86">
        <w:tc>
          <w:tcPr>
            <w:tcW w:w="1277" w:type="dxa"/>
            <w:tcBorders>
              <w:top w:val="doub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18.06.13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21.06.13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21.06.13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25.06.13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25.06.13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28.06.13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Июль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ab/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16.07.13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17.07.13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17.07.13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19.07.13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22.07.13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25.07.13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Август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19.08.13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20.08.13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20.08.13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0222F1" w:rsidP="009D58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3.08.13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9D58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3.08.13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0222F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26.08.13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Сентябрь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C759A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18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C759A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C759A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C759A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C759A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 w:rsidR="009D58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0222F1" w:rsidRPr="00BD5D86" w:rsidRDefault="009D5886" w:rsidP="00C759A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27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.09.1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0222F1" w:rsidRPr="00BD5D86" w:rsidTr="00BD5D86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lastRenderedPageBreak/>
              <w:t>Октябрь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16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 w:rsidR="005D5BC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0222F1" w:rsidP="005D5BCB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</w:t>
            </w:r>
            <w:r w:rsidR="005D5BC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 w:rsidR="005D5BCB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A31872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18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0222F1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0222F1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25</w:t>
            </w:r>
            <w:r w:rsidR="000222F1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22F1" w:rsidRPr="00BD5D86" w:rsidRDefault="000222F1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9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.10.1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BD5D86" w:rsidRPr="00BD5D86" w:rsidTr="00BD5D86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Но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ябрь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A31872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15</w:t>
            </w:r>
            <w:r w:rsidR="00BD5D86"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 w:rsid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19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19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BD5D86" w:rsidRPr="00BD5D86" w:rsidRDefault="00BD5D86" w:rsidP="00A31872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6.11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</w:t>
            </w:r>
          </w:p>
        </w:tc>
      </w:tr>
      <w:tr w:rsidR="00BD5D86" w:rsidRPr="00BD5D86" w:rsidTr="00BD5D86"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Дека</w:t>
            </w: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брь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Русский язык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18.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Математика/История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</w:tr>
      <w:tr w:rsidR="00BD5D86" w:rsidRPr="00BD5D86" w:rsidTr="00BD5D86">
        <w:tc>
          <w:tcPr>
            <w:tcW w:w="1277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Обществознание/Информатика и ИКТ</w:t>
            </w:r>
          </w:p>
        </w:tc>
        <w:tc>
          <w:tcPr>
            <w:tcW w:w="2410" w:type="dxa"/>
            <w:tcBorders>
              <w:left w:val="single" w:sz="4" w:space="0" w:color="000000"/>
              <w:bottom w:val="double" w:sz="1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BD5D86" w:rsidRPr="00BD5D86" w:rsidRDefault="00BD5D86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BD5D86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24.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12</w:t>
            </w:r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BD5D86" w:rsidRPr="00BD5D86" w:rsidRDefault="00972033" w:rsidP="00BD5D86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27.12</w:t>
            </w:r>
            <w:bookmarkStart w:id="0" w:name="_GoBack"/>
            <w:bookmarkEnd w:id="0"/>
            <w:r w:rsidR="00A31872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.13</w:t>
            </w:r>
          </w:p>
        </w:tc>
      </w:tr>
    </w:tbl>
    <w:p w:rsidR="000222F1" w:rsidRDefault="000222F1" w:rsidP="000222F1"/>
    <w:p w:rsidR="00BD5D86" w:rsidRDefault="00BD5D86"/>
    <w:sectPr w:rsidR="00BD5D86" w:rsidSect="00BD5D86">
      <w:footnotePr>
        <w:pos w:val="beneathText"/>
      </w:footnotePr>
      <w:pgSz w:w="11905" w:h="16837"/>
      <w:pgMar w:top="426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F1"/>
    <w:rsid w:val="000222F1"/>
    <w:rsid w:val="000451D4"/>
    <w:rsid w:val="000961A3"/>
    <w:rsid w:val="001D7305"/>
    <w:rsid w:val="002D09F2"/>
    <w:rsid w:val="00390735"/>
    <w:rsid w:val="005D5BCB"/>
    <w:rsid w:val="005F54BE"/>
    <w:rsid w:val="0073364D"/>
    <w:rsid w:val="008034E3"/>
    <w:rsid w:val="00930FE2"/>
    <w:rsid w:val="00972033"/>
    <w:rsid w:val="009D5886"/>
    <w:rsid w:val="00A12628"/>
    <w:rsid w:val="00A31872"/>
    <w:rsid w:val="00BD5D86"/>
    <w:rsid w:val="00C759A6"/>
    <w:rsid w:val="00D2535D"/>
    <w:rsid w:val="00EF483E"/>
    <w:rsid w:val="00F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F1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0222F1"/>
    <w:pPr>
      <w:keepNext/>
      <w:tabs>
        <w:tab w:val="num" w:pos="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222F1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2F1"/>
    <w:rPr>
      <w:rFonts w:ascii="Arial" w:eastAsia="Arial Unicode MS" w:hAnsi="Arial"/>
      <w:b/>
      <w:bCs/>
      <w:kern w:val="1"/>
      <w:szCs w:val="24"/>
    </w:rPr>
  </w:style>
  <w:style w:type="character" w:customStyle="1" w:styleId="20">
    <w:name w:val="Заголовок 2 Знак"/>
    <w:basedOn w:val="a0"/>
    <w:link w:val="2"/>
    <w:rsid w:val="000222F1"/>
    <w:rPr>
      <w:rFonts w:ascii="Arial" w:eastAsia="Arial Unicode MS" w:hAnsi="Arial"/>
      <w:kern w:val="1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F1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paragraph" w:styleId="1">
    <w:name w:val="heading 1"/>
    <w:basedOn w:val="a"/>
    <w:next w:val="a"/>
    <w:link w:val="10"/>
    <w:qFormat/>
    <w:rsid w:val="000222F1"/>
    <w:pPr>
      <w:keepNext/>
      <w:tabs>
        <w:tab w:val="num" w:pos="0"/>
      </w:tabs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222F1"/>
    <w:pPr>
      <w:keepNext/>
      <w:tabs>
        <w:tab w:val="num" w:pos="0"/>
      </w:tabs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2F1"/>
    <w:rPr>
      <w:rFonts w:ascii="Arial" w:eastAsia="Arial Unicode MS" w:hAnsi="Arial"/>
      <w:b/>
      <w:bCs/>
      <w:kern w:val="1"/>
      <w:szCs w:val="24"/>
    </w:rPr>
  </w:style>
  <w:style w:type="character" w:customStyle="1" w:styleId="20">
    <w:name w:val="Заголовок 2 Знак"/>
    <w:basedOn w:val="a0"/>
    <w:link w:val="2"/>
    <w:rsid w:val="000222F1"/>
    <w:rPr>
      <w:rFonts w:ascii="Arial" w:eastAsia="Arial Unicode MS" w:hAnsi="Arial"/>
      <w:kern w:val="1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ECONOM_3</dc:creator>
  <cp:lastModifiedBy>Администратор1</cp:lastModifiedBy>
  <cp:revision>6</cp:revision>
  <dcterms:created xsi:type="dcterms:W3CDTF">2013-02-13T08:15:00Z</dcterms:created>
  <dcterms:modified xsi:type="dcterms:W3CDTF">2013-02-15T12:55:00Z</dcterms:modified>
</cp:coreProperties>
</file>